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50092D77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</w:t>
      </w:r>
      <w:r w:rsidR="00390979">
        <w:rPr>
          <w:rFonts w:cs="Arial"/>
          <w:b/>
          <w:noProof/>
          <w:sz w:val="24"/>
        </w:rPr>
        <w:t>60</w:t>
      </w:r>
      <w:r w:rsidRPr="0011681A">
        <w:rPr>
          <w:rFonts w:cs="Arial"/>
          <w:b/>
          <w:noProof/>
          <w:sz w:val="24"/>
        </w:rPr>
        <w:tab/>
        <w:t>S2-</w:t>
      </w:r>
      <w:r w:rsidR="00B40EE9" w:rsidRPr="00B40EE9">
        <w:rPr>
          <w:rFonts w:cs="Arial"/>
          <w:b/>
          <w:noProof/>
          <w:sz w:val="24"/>
        </w:rPr>
        <w:t>2313217</w:t>
      </w:r>
    </w:p>
    <w:p w14:paraId="1DA0FCCA" w14:textId="7D8B9CEF" w:rsidR="009A3EAB" w:rsidRPr="0011681A" w:rsidRDefault="0039097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390979">
        <w:rPr>
          <w:rFonts w:cs="Arial"/>
          <w:b/>
          <w:noProof/>
          <w:sz w:val="24"/>
          <w:lang w:eastAsia="zh-CN"/>
        </w:rPr>
        <w:t>Chicago, USA, November 13 – 17, 2023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1A33012" w:rsidR="00463675" w:rsidRPr="0011681A" w:rsidRDefault="00463675" w:rsidP="00051181">
      <w:pPr>
        <w:pStyle w:val="Title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1E3DF9">
        <w:t>Trigger for secure user plane establishment via user plane</w:t>
      </w:r>
    </w:p>
    <w:p w14:paraId="65004854" w14:textId="329D16F8" w:rsidR="00463675" w:rsidRPr="0011681A" w:rsidRDefault="00463675" w:rsidP="000F4E43">
      <w:pPr>
        <w:pStyle w:val="Title"/>
      </w:pPr>
      <w:r w:rsidRPr="0011681A">
        <w:t>Response to:</w:t>
      </w:r>
      <w:r w:rsidRPr="0011681A">
        <w:tab/>
      </w:r>
      <w:r w:rsidR="005B32CC" w:rsidRPr="005B32CC">
        <w:t xml:space="preserve">LS </w:t>
      </w:r>
      <w:bookmarkStart w:id="0" w:name="_Hlk149840542"/>
      <w:r w:rsidR="001E3DF9">
        <w:t>on Trigger for secure user plane establishment via user plane</w:t>
      </w:r>
      <w:r w:rsidR="00F37F55" w:rsidRPr="0011681A">
        <w:t xml:space="preserve"> (</w:t>
      </w:r>
      <w:r w:rsidR="00117B29" w:rsidRPr="00117B29">
        <w:t>S2-2311948</w:t>
      </w:r>
      <w:r w:rsidR="00117B29">
        <w:t>/</w:t>
      </w:r>
      <w:r w:rsidR="00117B29" w:rsidRPr="00117B29">
        <w:t>C1-237891</w:t>
      </w:r>
      <w:r w:rsidR="00F37F55" w:rsidRPr="0011681A">
        <w:t>)</w:t>
      </w:r>
      <w:bookmarkEnd w:id="0"/>
    </w:p>
    <w:p w14:paraId="56E3B846" w14:textId="79B06509" w:rsidR="00463675" w:rsidRPr="0011681A" w:rsidRDefault="00463675" w:rsidP="000F4E43">
      <w:pPr>
        <w:pStyle w:val="Title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6D228DCE" w:rsidR="00463675" w:rsidRPr="0011681A" w:rsidRDefault="00463675" w:rsidP="000F4E43">
      <w:pPr>
        <w:pStyle w:val="Title"/>
      </w:pPr>
      <w:r w:rsidRPr="0011681A">
        <w:t>Work Item:</w:t>
      </w:r>
      <w:r w:rsidRPr="0011681A">
        <w:tab/>
      </w:r>
      <w:r w:rsidR="001E3DF9">
        <w:t>eLCS_Ph3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45A9A91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B564E7">
        <w:t>SA3</w:t>
      </w:r>
      <w:r w:rsidR="001E3DF9">
        <w:t>, CT4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528EC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1E3DF9">
        <w:rPr>
          <w:bCs/>
        </w:rPr>
        <w:t>Mao Cai</w:t>
      </w:r>
    </w:p>
    <w:p w14:paraId="5836C680" w14:textId="2F6BC48B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1E3DF9" w:rsidRPr="003249A7">
          <w:rPr>
            <w:rStyle w:val="Hyperlink"/>
          </w:rPr>
          <w:t>simon.cai@nokia-sbell.com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 xml:space="preserve">Send any </w:t>
      </w:r>
      <w:proofErr w:type="gramStart"/>
      <w:r w:rsidRPr="0011681A">
        <w:rPr>
          <w:rFonts w:ascii="Arial" w:hAnsi="Arial" w:cs="Arial"/>
          <w:b/>
        </w:rPr>
        <w:t>reply</w:t>
      </w:r>
      <w:proofErr w:type="gramEnd"/>
      <w:r w:rsidRPr="0011681A">
        <w:rPr>
          <w:rFonts w:ascii="Arial" w:hAnsi="Arial" w:cs="Arial"/>
          <w:b/>
        </w:rPr>
        <w:t xml:space="preserve">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9DC361" w:rsidR="00463675" w:rsidRPr="0011681A" w:rsidRDefault="00463675" w:rsidP="000F4E43">
      <w:pPr>
        <w:pStyle w:val="Title"/>
      </w:pPr>
      <w:r w:rsidRPr="0011681A">
        <w:t>Attachments:</w:t>
      </w:r>
      <w:r w:rsidRPr="0011681A">
        <w:tab/>
      </w:r>
      <w:r w:rsidR="00023B55">
        <w:t>CR</w:t>
      </w:r>
      <w:r w:rsidR="00486A8E">
        <w:t xml:space="preserve">     TS23.</w:t>
      </w:r>
      <w:r w:rsidR="001E3DF9">
        <w:t>273</w:t>
      </w:r>
      <w:r w:rsidR="00D00F2F">
        <w:t>, TS23.502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7A250C36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</w:t>
      </w:r>
      <w:r w:rsidR="001E3DF9" w:rsidRPr="001E3DF9">
        <w:rPr>
          <w:rFonts w:ascii="Arial" w:hAnsi="Arial" w:cs="Arial"/>
          <w:bCs/>
        </w:rPr>
        <w:t>on Trigger for secure user plane establishment via user plane (S2-2311948/C1-237891)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971B2A" w14:textId="0A886BAD" w:rsidR="007C0C3E" w:rsidRDefault="004A438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discussed </w:t>
      </w:r>
      <w:r w:rsidR="00035BDB">
        <w:rPr>
          <w:rFonts w:ascii="Arial" w:hAnsi="Arial" w:cs="Arial"/>
          <w:lang w:eastAsia="zh-CN"/>
        </w:rPr>
        <w:t xml:space="preserve">the </w:t>
      </w:r>
      <w:r w:rsidR="00BD0804">
        <w:rPr>
          <w:rFonts w:ascii="Arial" w:hAnsi="Arial" w:cs="Arial"/>
          <w:lang w:eastAsia="zh-CN"/>
        </w:rPr>
        <w:t xml:space="preserve">questions from CT1 </w:t>
      </w:r>
      <w:r>
        <w:rPr>
          <w:rFonts w:ascii="Arial" w:hAnsi="Arial" w:cs="Arial"/>
          <w:lang w:eastAsia="zh-CN"/>
        </w:rPr>
        <w:t>and provides the following response</w:t>
      </w:r>
      <w:r w:rsidR="00BD0804">
        <w:rPr>
          <w:rFonts w:ascii="Arial" w:hAnsi="Arial" w:cs="Arial"/>
          <w:lang w:eastAsia="zh-CN"/>
        </w:rPr>
        <w:t>s</w:t>
      </w:r>
      <w:r w:rsidR="007C0C3E">
        <w:rPr>
          <w:rFonts w:ascii="Arial" w:hAnsi="Arial" w:cs="Arial"/>
          <w:lang w:eastAsia="zh-CN"/>
        </w:rPr>
        <w:t>:</w:t>
      </w:r>
    </w:p>
    <w:p w14:paraId="118C3AF7" w14:textId="77777777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2143E18" w14:textId="2AF274AD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/>
          <w:b/>
          <w:lang w:eastAsia="zh-CN"/>
        </w:rPr>
        <w:t xml:space="preserve">For the </w:t>
      </w:r>
      <w:r w:rsidR="001E3DF9">
        <w:rPr>
          <w:rFonts w:ascii="Arial" w:hAnsi="Arial" w:cs="Arial"/>
          <w:b/>
          <w:lang w:eastAsia="zh-CN"/>
        </w:rPr>
        <w:t>issue1</w:t>
      </w:r>
      <w:r w:rsidRPr="007C0C3E">
        <w:rPr>
          <w:rFonts w:ascii="Arial" w:hAnsi="Arial" w:cs="Arial"/>
          <w:b/>
          <w:lang w:eastAsia="zh-CN"/>
        </w:rPr>
        <w:t>:</w:t>
      </w:r>
      <w:r w:rsidRPr="007C0C3E">
        <w:rPr>
          <w:rFonts w:ascii="Arial" w:hAnsi="Arial" w:cs="Arial"/>
          <w:lang w:eastAsia="zh-CN"/>
        </w:rPr>
        <w:t xml:space="preserve"> </w:t>
      </w:r>
      <w:r w:rsidR="001E3DF9" w:rsidRPr="001E3DF9">
        <w:rPr>
          <w:rFonts w:ascii="Arial" w:hAnsi="Arial" w:cs="Arial"/>
          <w:lang w:eastAsia="zh-CN"/>
        </w:rPr>
        <w:t xml:space="preserve">LMF knowledge of the UE address is not specified as part of the UP positioning </w:t>
      </w:r>
      <w:proofErr w:type="gramStart"/>
      <w:r w:rsidR="001E3DF9" w:rsidRPr="001E3DF9">
        <w:rPr>
          <w:rFonts w:ascii="Arial" w:hAnsi="Arial" w:cs="Arial"/>
          <w:lang w:eastAsia="zh-CN"/>
        </w:rPr>
        <w:t>functionality</w:t>
      </w:r>
      <w:proofErr w:type="gramEnd"/>
    </w:p>
    <w:p w14:paraId="12A8CE2D" w14:textId="543EBB22" w:rsidR="00143E1E" w:rsidRDefault="00143E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59DF760" w14:textId="6B473D43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 w:hint="eastAsia"/>
          <w:b/>
          <w:lang w:eastAsia="zh-CN"/>
        </w:rPr>
        <w:t>[</w:t>
      </w:r>
      <w:r w:rsidRPr="007C0C3E">
        <w:rPr>
          <w:rFonts w:ascii="Arial" w:hAnsi="Arial" w:cs="Arial"/>
          <w:b/>
          <w:lang w:eastAsia="zh-CN"/>
        </w:rPr>
        <w:t xml:space="preserve">SA2 answer] </w:t>
      </w:r>
      <w:r>
        <w:rPr>
          <w:rFonts w:ascii="Arial" w:hAnsi="Arial" w:cs="Arial"/>
          <w:lang w:eastAsia="zh-CN"/>
        </w:rPr>
        <w:t>The</w:t>
      </w:r>
      <w:r w:rsidR="001E3DF9">
        <w:rPr>
          <w:rFonts w:ascii="Arial" w:hAnsi="Arial" w:cs="Arial"/>
          <w:lang w:eastAsia="zh-CN"/>
        </w:rPr>
        <w:t xml:space="preserve"> UE address can be</w:t>
      </w:r>
      <w:r w:rsidR="007C6BA4">
        <w:rPr>
          <w:rFonts w:ascii="Arial" w:hAnsi="Arial" w:cs="Arial"/>
          <w:lang w:eastAsia="zh-CN"/>
        </w:rPr>
        <w:t xml:space="preserve"> </w:t>
      </w:r>
      <w:r w:rsidR="007C6BA4">
        <w:rPr>
          <w:rFonts w:ascii="Arial" w:hAnsi="Arial" w:cs="Arial" w:hint="eastAsia"/>
          <w:lang w:eastAsia="zh-CN"/>
        </w:rPr>
        <w:t>a</w:t>
      </w:r>
      <w:r w:rsidR="007C6BA4">
        <w:rPr>
          <w:rFonts w:ascii="Arial" w:hAnsi="Arial" w:cs="Arial"/>
          <w:lang w:eastAsia="zh-CN"/>
        </w:rPr>
        <w:t>vailable from parameters or queried by the LMF from the serving SMF</w:t>
      </w:r>
      <w:r w:rsidR="001E3DF9">
        <w:rPr>
          <w:rFonts w:ascii="Arial" w:hAnsi="Arial" w:cs="Arial"/>
          <w:lang w:eastAsia="zh-CN"/>
        </w:rPr>
        <w:t>. The attached CR contains the details.</w:t>
      </w:r>
    </w:p>
    <w:p w14:paraId="2A868E06" w14:textId="07033C8C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2367B76" w14:textId="6D23792E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/>
          <w:b/>
          <w:lang w:eastAsia="zh-CN"/>
        </w:rPr>
        <w:t xml:space="preserve">For the </w:t>
      </w:r>
      <w:r w:rsidR="001E3DF9">
        <w:rPr>
          <w:rFonts w:ascii="Arial" w:hAnsi="Arial" w:cs="Arial"/>
          <w:b/>
          <w:lang w:eastAsia="zh-CN"/>
        </w:rPr>
        <w:t>issue2</w:t>
      </w:r>
      <w:r w:rsidRPr="007C0C3E">
        <w:rPr>
          <w:rFonts w:ascii="Arial" w:hAnsi="Arial" w:cs="Arial"/>
          <w:b/>
          <w:lang w:eastAsia="zh-CN"/>
        </w:rPr>
        <w:t>:</w:t>
      </w:r>
      <w:r w:rsidRPr="007C0C3E">
        <w:t xml:space="preserve"> </w:t>
      </w:r>
      <w:r w:rsidR="001E3DF9" w:rsidRPr="001E3DF9">
        <w:rPr>
          <w:rFonts w:ascii="Arial" w:hAnsi="Arial" w:cs="Arial"/>
          <w:lang w:eastAsia="zh-CN"/>
        </w:rPr>
        <w:t xml:space="preserve">It is not clear what method/protocol to use for such LMF to UE user plane trigger/configuration and whether enabling of such trigger requires additional functionality, </w:t>
      </w:r>
      <w:proofErr w:type="gramStart"/>
      <w:r w:rsidR="001E3DF9" w:rsidRPr="001E3DF9">
        <w:rPr>
          <w:rFonts w:ascii="Arial" w:hAnsi="Arial" w:cs="Arial"/>
          <w:lang w:eastAsia="zh-CN"/>
        </w:rPr>
        <w:t>e.g.</w:t>
      </w:r>
      <w:proofErr w:type="gramEnd"/>
      <w:r w:rsidR="001E3DF9" w:rsidRPr="001E3DF9">
        <w:rPr>
          <w:rFonts w:ascii="Arial" w:hAnsi="Arial" w:cs="Arial"/>
          <w:lang w:eastAsia="zh-CN"/>
        </w:rPr>
        <w:t xml:space="preserve"> control plane signalling.</w:t>
      </w:r>
    </w:p>
    <w:p w14:paraId="59A1B9E6" w14:textId="2C658DF7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</w:p>
    <w:p w14:paraId="3C265F63" w14:textId="0B47DD4F" w:rsidR="001E3DF9" w:rsidRDefault="001E3DF9" w:rsidP="001E3D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 w:hint="eastAsia"/>
          <w:b/>
          <w:lang w:eastAsia="zh-CN"/>
        </w:rPr>
        <w:t>[</w:t>
      </w:r>
      <w:r w:rsidRPr="007C0C3E">
        <w:rPr>
          <w:rFonts w:ascii="Arial" w:hAnsi="Arial" w:cs="Arial"/>
          <w:b/>
          <w:lang w:eastAsia="zh-CN"/>
        </w:rPr>
        <w:t>SA2 answer]</w:t>
      </w:r>
      <w:r>
        <w:rPr>
          <w:rFonts w:ascii="Arial" w:hAnsi="Arial" w:cs="Arial"/>
          <w:b/>
          <w:lang w:eastAsia="zh-CN"/>
        </w:rPr>
        <w:t>:</w:t>
      </w:r>
      <w:r w:rsidRPr="007C0C3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 expects CT1 to further define the protocols and detailed triggers</w:t>
      </w:r>
      <w:r w:rsidRPr="007C0C3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agrees to align with CT1 for the future update.</w:t>
      </w:r>
    </w:p>
    <w:p w14:paraId="042D5135" w14:textId="5991078A" w:rsidR="007C0C3E" w:rsidRDefault="007C0C3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DA52CDC" w14:textId="297C0009" w:rsidR="001E3DF9" w:rsidRDefault="001E3DF9" w:rsidP="001E3D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/>
          <w:b/>
          <w:lang w:eastAsia="zh-CN"/>
        </w:rPr>
        <w:t xml:space="preserve">For the </w:t>
      </w:r>
      <w:r w:rsidR="00641C3B">
        <w:rPr>
          <w:rFonts w:ascii="Arial" w:hAnsi="Arial" w:cs="Arial"/>
          <w:b/>
          <w:lang w:eastAsia="zh-CN"/>
        </w:rPr>
        <w:t>issue3</w:t>
      </w:r>
      <w:r w:rsidRPr="007C0C3E">
        <w:rPr>
          <w:rFonts w:ascii="Arial" w:hAnsi="Arial" w:cs="Arial"/>
          <w:b/>
          <w:lang w:eastAsia="zh-CN"/>
        </w:rPr>
        <w:t>:</w:t>
      </w:r>
      <w:r w:rsidRPr="007C0C3E">
        <w:t xml:space="preserve"> </w:t>
      </w:r>
      <w:bookmarkStart w:id="1" w:name="_Hlk149842666"/>
      <w:r w:rsidRPr="001E3DF9">
        <w:rPr>
          <w:rFonts w:ascii="Arial" w:hAnsi="Arial" w:cs="Arial"/>
          <w:lang w:eastAsia="zh-CN"/>
        </w:rPr>
        <w:t xml:space="preserve">There is no security protection of LMF to UE signalling via user plane in the </w:t>
      </w:r>
      <w:proofErr w:type="gramStart"/>
      <w:r w:rsidRPr="001E3DF9">
        <w:rPr>
          <w:rFonts w:ascii="Arial" w:hAnsi="Arial" w:cs="Arial"/>
          <w:lang w:eastAsia="zh-CN"/>
        </w:rPr>
        <w:t>UP positioning</w:t>
      </w:r>
      <w:proofErr w:type="gramEnd"/>
      <w:r w:rsidRPr="001E3DF9">
        <w:rPr>
          <w:rFonts w:ascii="Arial" w:hAnsi="Arial" w:cs="Arial"/>
          <w:lang w:eastAsia="zh-CN"/>
        </w:rPr>
        <w:t xml:space="preserve"> functionality at this point of the signalling flow</w:t>
      </w:r>
      <w:bookmarkEnd w:id="1"/>
      <w:r w:rsidRPr="001E3DF9">
        <w:rPr>
          <w:rFonts w:ascii="Arial" w:hAnsi="Arial" w:cs="Arial"/>
          <w:lang w:eastAsia="zh-CN"/>
        </w:rPr>
        <w:t>.</w:t>
      </w:r>
    </w:p>
    <w:p w14:paraId="74B6E6DC" w14:textId="77777777" w:rsidR="001E3DF9" w:rsidRDefault="001E3DF9" w:rsidP="001E3DF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</w:p>
    <w:p w14:paraId="7F1198B9" w14:textId="75B0DBE5" w:rsidR="00641C3B" w:rsidRDefault="001E3DF9" w:rsidP="001E3D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 w:hint="eastAsia"/>
          <w:b/>
          <w:lang w:eastAsia="zh-CN"/>
        </w:rPr>
        <w:t>[</w:t>
      </w:r>
      <w:r w:rsidRPr="007C0C3E">
        <w:rPr>
          <w:rFonts w:ascii="Arial" w:hAnsi="Arial" w:cs="Arial"/>
          <w:b/>
          <w:lang w:eastAsia="zh-CN"/>
        </w:rPr>
        <w:t>SA2 answer]</w:t>
      </w:r>
      <w:r>
        <w:rPr>
          <w:rFonts w:ascii="Arial" w:hAnsi="Arial" w:cs="Arial"/>
          <w:b/>
          <w:lang w:eastAsia="zh-CN"/>
        </w:rPr>
        <w:t>:</w:t>
      </w:r>
      <w:r w:rsidRPr="007C0C3E">
        <w:rPr>
          <w:rFonts w:ascii="Arial" w:hAnsi="Arial" w:cs="Arial"/>
          <w:lang w:eastAsia="zh-CN"/>
        </w:rPr>
        <w:t xml:space="preserve"> </w:t>
      </w:r>
      <w:r w:rsidR="00550696">
        <w:rPr>
          <w:rFonts w:ascii="Arial" w:hAnsi="Arial" w:cs="Arial"/>
          <w:lang w:eastAsia="zh-CN"/>
        </w:rPr>
        <w:t>S</w:t>
      </w:r>
      <w:r w:rsidR="00F473B9">
        <w:rPr>
          <w:rFonts w:ascii="Arial" w:hAnsi="Arial" w:cs="Arial"/>
          <w:lang w:eastAsia="zh-CN"/>
        </w:rPr>
        <w:t>tep 6</w:t>
      </w:r>
      <w:r w:rsidR="00A47A91">
        <w:rPr>
          <w:rFonts w:ascii="Arial" w:hAnsi="Arial" w:cs="Arial"/>
          <w:lang w:eastAsia="zh-CN"/>
        </w:rPr>
        <w:t xml:space="preserve"> </w:t>
      </w:r>
      <w:r w:rsidR="00422470">
        <w:rPr>
          <w:rFonts w:ascii="Arial" w:hAnsi="Arial" w:cs="Arial"/>
          <w:lang w:eastAsia="zh-CN"/>
        </w:rPr>
        <w:t>is a notification from LMF to UE,</w:t>
      </w:r>
      <w:r w:rsidR="00A47A91">
        <w:rPr>
          <w:rFonts w:ascii="Arial" w:hAnsi="Arial" w:cs="Arial"/>
          <w:lang w:eastAsia="zh-CN"/>
        </w:rPr>
        <w:t xml:space="preserve"> used to establish the </w:t>
      </w:r>
      <w:r w:rsidR="003F4EB5">
        <w:rPr>
          <w:rFonts w:ascii="Arial" w:hAnsi="Arial" w:cs="Arial"/>
          <w:lang w:eastAsia="zh-CN"/>
        </w:rPr>
        <w:t>user plane</w:t>
      </w:r>
      <w:r w:rsidR="00550696">
        <w:rPr>
          <w:rFonts w:ascii="Arial" w:hAnsi="Arial" w:cs="Arial"/>
          <w:lang w:eastAsia="zh-CN"/>
        </w:rPr>
        <w:t xml:space="preserve"> </w:t>
      </w:r>
      <w:r w:rsidR="00A47A91">
        <w:rPr>
          <w:rFonts w:ascii="Arial" w:hAnsi="Arial" w:cs="Arial"/>
          <w:lang w:eastAsia="zh-CN"/>
        </w:rPr>
        <w:t>connection</w:t>
      </w:r>
      <w:r w:rsidR="00550696">
        <w:rPr>
          <w:rFonts w:ascii="Arial" w:hAnsi="Arial" w:cs="Arial"/>
          <w:lang w:eastAsia="zh-CN"/>
        </w:rPr>
        <w:t xml:space="preserve"> for user plane positioning</w:t>
      </w:r>
      <w:r w:rsidR="00641C3B">
        <w:rPr>
          <w:rFonts w:ascii="Arial" w:hAnsi="Arial" w:cs="Arial"/>
          <w:lang w:eastAsia="zh-CN"/>
        </w:rPr>
        <w:t>.</w:t>
      </w:r>
      <w:r w:rsidR="00875326">
        <w:rPr>
          <w:rFonts w:ascii="Arial" w:hAnsi="Arial" w:cs="Arial"/>
          <w:lang w:eastAsia="zh-CN"/>
        </w:rPr>
        <w:t xml:space="preserve"> </w:t>
      </w:r>
      <w:r w:rsidR="00FC6EFE">
        <w:rPr>
          <w:rFonts w:ascii="Arial" w:hAnsi="Arial" w:cs="Arial"/>
          <w:lang w:eastAsia="zh-CN"/>
        </w:rPr>
        <w:t xml:space="preserve">TLS </w:t>
      </w:r>
      <w:r w:rsidR="005019B7">
        <w:rPr>
          <w:rFonts w:ascii="Arial" w:hAnsi="Arial" w:cs="Arial"/>
          <w:lang w:eastAsia="zh-CN"/>
        </w:rPr>
        <w:t>s</w:t>
      </w:r>
      <w:r w:rsidR="00EF7E19">
        <w:rPr>
          <w:rFonts w:ascii="Arial" w:hAnsi="Arial" w:cs="Arial"/>
          <w:lang w:eastAsia="zh-CN"/>
        </w:rPr>
        <w:t xml:space="preserve">ecurity information </w:t>
      </w:r>
      <w:r w:rsidR="00D7003E">
        <w:rPr>
          <w:rFonts w:ascii="Arial" w:hAnsi="Arial" w:cs="Arial"/>
          <w:lang w:eastAsia="zh-CN"/>
        </w:rPr>
        <w:t>and</w:t>
      </w:r>
      <w:r w:rsidR="00EF7E19">
        <w:rPr>
          <w:rFonts w:ascii="Arial" w:hAnsi="Arial" w:cs="Arial"/>
          <w:lang w:eastAsia="zh-CN"/>
        </w:rPr>
        <w:t xml:space="preserve"> other information</w:t>
      </w:r>
      <w:r w:rsidR="00696BBB">
        <w:rPr>
          <w:rFonts w:ascii="Arial" w:hAnsi="Arial" w:cs="Arial"/>
          <w:lang w:eastAsia="zh-CN"/>
        </w:rPr>
        <w:t xml:space="preserve"> </w:t>
      </w:r>
      <w:r w:rsidR="00D7003E">
        <w:rPr>
          <w:rFonts w:ascii="Arial" w:hAnsi="Arial" w:cs="Arial"/>
          <w:lang w:eastAsia="zh-CN"/>
        </w:rPr>
        <w:t xml:space="preserve">needed </w:t>
      </w:r>
      <w:r w:rsidR="00696BBB">
        <w:rPr>
          <w:rFonts w:ascii="Arial" w:hAnsi="Arial" w:cs="Arial"/>
          <w:lang w:eastAsia="zh-CN"/>
        </w:rPr>
        <w:t xml:space="preserve">for </w:t>
      </w:r>
      <w:r w:rsidR="00FD1ADE">
        <w:rPr>
          <w:rFonts w:ascii="Arial" w:hAnsi="Arial" w:cs="Arial"/>
          <w:lang w:eastAsia="zh-CN"/>
        </w:rPr>
        <w:t>secure user plane</w:t>
      </w:r>
      <w:r w:rsidR="00696BBB">
        <w:rPr>
          <w:rFonts w:ascii="Arial" w:hAnsi="Arial" w:cs="Arial"/>
          <w:lang w:eastAsia="zh-CN"/>
        </w:rPr>
        <w:t xml:space="preserve"> connection </w:t>
      </w:r>
      <w:r w:rsidR="003A1AC7">
        <w:rPr>
          <w:rFonts w:ascii="Arial" w:hAnsi="Arial" w:cs="Arial"/>
          <w:lang w:eastAsia="zh-CN"/>
        </w:rPr>
        <w:t>can be</w:t>
      </w:r>
      <w:r w:rsidR="003F4EB5">
        <w:rPr>
          <w:rFonts w:ascii="Arial" w:hAnsi="Arial" w:cs="Arial"/>
          <w:lang w:eastAsia="zh-CN"/>
        </w:rPr>
        <w:t xml:space="preserve"> preconfigured</w:t>
      </w:r>
      <w:r w:rsidR="003A1AC7">
        <w:rPr>
          <w:rFonts w:ascii="Arial" w:hAnsi="Arial" w:cs="Arial"/>
          <w:lang w:eastAsia="zh-CN"/>
        </w:rPr>
        <w:t xml:space="preserve"> or cached</w:t>
      </w:r>
      <w:r w:rsidR="003F4EB5">
        <w:rPr>
          <w:rFonts w:ascii="Arial" w:hAnsi="Arial" w:cs="Arial"/>
          <w:lang w:eastAsia="zh-CN"/>
        </w:rPr>
        <w:t xml:space="preserve"> in the UE</w:t>
      </w:r>
      <w:r w:rsidR="00956FB3">
        <w:rPr>
          <w:rFonts w:ascii="Arial" w:hAnsi="Arial" w:cs="Arial"/>
          <w:lang w:eastAsia="zh-CN"/>
        </w:rPr>
        <w:t xml:space="preserve">. </w:t>
      </w:r>
      <w:r w:rsidR="005D68A3">
        <w:rPr>
          <w:rFonts w:ascii="Arial" w:hAnsi="Arial" w:cs="Arial"/>
          <w:lang w:eastAsia="zh-CN"/>
        </w:rPr>
        <w:t xml:space="preserve">SA2 </w:t>
      </w:r>
      <w:r w:rsidR="000437CA">
        <w:rPr>
          <w:rFonts w:ascii="Arial" w:hAnsi="Arial" w:cs="Arial"/>
          <w:lang w:eastAsia="zh-CN"/>
        </w:rPr>
        <w:t>has an editors’ note</w:t>
      </w:r>
      <w:r w:rsidR="00CF1080">
        <w:rPr>
          <w:rFonts w:ascii="Arial" w:hAnsi="Arial" w:cs="Arial"/>
          <w:lang w:eastAsia="zh-CN"/>
        </w:rPr>
        <w:t xml:space="preserve"> </w:t>
      </w:r>
      <w:r w:rsidR="000437CA">
        <w:rPr>
          <w:rFonts w:ascii="Arial" w:hAnsi="Arial" w:cs="Arial"/>
          <w:lang w:eastAsia="zh-CN"/>
        </w:rPr>
        <w:t xml:space="preserve">for </w:t>
      </w:r>
      <w:r w:rsidR="000437CA" w:rsidRPr="00641C3B">
        <w:rPr>
          <w:rFonts w:ascii="Arial" w:hAnsi="Arial" w:cs="Arial"/>
          <w:lang w:eastAsia="zh-CN"/>
        </w:rPr>
        <w:t xml:space="preserve">security mechanism and security information provided by LMF to UE </w:t>
      </w:r>
      <w:r w:rsidR="00BE4308">
        <w:rPr>
          <w:rFonts w:ascii="Arial" w:hAnsi="Arial" w:cs="Arial"/>
          <w:lang w:eastAsia="zh-CN"/>
        </w:rPr>
        <w:t>in</w:t>
      </w:r>
      <w:r w:rsidR="000437CA">
        <w:rPr>
          <w:rFonts w:ascii="Arial" w:hAnsi="Arial" w:cs="Arial"/>
          <w:lang w:eastAsia="zh-CN"/>
        </w:rPr>
        <w:t xml:space="preserve"> clause 6.18 </w:t>
      </w:r>
      <w:r w:rsidR="00BE4308">
        <w:rPr>
          <w:rFonts w:ascii="Arial" w:hAnsi="Arial" w:cs="Arial"/>
          <w:lang w:eastAsia="zh-CN"/>
        </w:rPr>
        <w:t>of</w:t>
      </w:r>
      <w:r w:rsidR="000437CA">
        <w:rPr>
          <w:rFonts w:ascii="Arial" w:hAnsi="Arial" w:cs="Arial"/>
          <w:lang w:eastAsia="zh-CN"/>
        </w:rPr>
        <w:t xml:space="preserve"> TS 23.273</w:t>
      </w:r>
      <w:r w:rsidR="00C36253">
        <w:rPr>
          <w:rFonts w:ascii="Arial" w:hAnsi="Arial" w:cs="Arial"/>
          <w:lang w:eastAsia="zh-CN"/>
        </w:rPr>
        <w:t>. Any security requirements for step 6</w:t>
      </w:r>
      <w:r w:rsidR="00C40DF6">
        <w:rPr>
          <w:rFonts w:ascii="Arial" w:hAnsi="Arial" w:cs="Arial"/>
          <w:lang w:eastAsia="zh-CN"/>
        </w:rPr>
        <w:t>, if needed,</w:t>
      </w:r>
      <w:r w:rsidR="00C36253">
        <w:rPr>
          <w:rFonts w:ascii="Arial" w:hAnsi="Arial" w:cs="Arial"/>
          <w:lang w:eastAsia="zh-CN"/>
        </w:rPr>
        <w:t xml:space="preserve"> would be </w:t>
      </w:r>
      <w:r w:rsidR="00C40DF6">
        <w:rPr>
          <w:rFonts w:ascii="Arial" w:hAnsi="Arial" w:cs="Arial"/>
          <w:lang w:eastAsia="zh-CN"/>
        </w:rPr>
        <w:t>handled as part of the resolution of this editors’ note.</w:t>
      </w:r>
    </w:p>
    <w:p w14:paraId="61C3AC99" w14:textId="77777777" w:rsidR="000E59D6" w:rsidRPr="0066239B" w:rsidRDefault="000E5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613644EB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7EBD02E9" w14:textId="4EE24E07" w:rsidR="001E3DF9" w:rsidRPr="00B80AC5" w:rsidRDefault="001E3DF9" w:rsidP="001E3DF9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bookmarkStart w:id="2" w:name="_Hlk149842841"/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 w:rsidR="007C6BA4">
        <w:rPr>
          <w:rFonts w:ascii="Arial" w:hAnsi="Arial" w:cs="Arial"/>
          <w:bCs/>
        </w:rPr>
        <w:t xml:space="preserve"> Ad hoc</w:t>
      </w:r>
      <w:r>
        <w:rPr>
          <w:rFonts w:ascii="Arial" w:hAnsi="Arial" w:cs="Arial"/>
          <w:bCs/>
        </w:rPr>
        <w:tab/>
        <w:t>22</w:t>
      </w:r>
      <w:r w:rsidRPr="004B666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January- 29 January</w:t>
      </w:r>
      <w:r w:rsidRPr="004B666C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564EBFDF" w14:textId="78A7C253" w:rsidR="00412860" w:rsidRPr="00B80AC5" w:rsidRDefault="00412860" w:rsidP="00412860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 w:rsidR="00C37F68">
        <w:rPr>
          <w:rFonts w:ascii="Arial" w:hAnsi="Arial" w:cs="Arial"/>
          <w:bCs/>
        </w:rPr>
        <w:t>26</w:t>
      </w:r>
      <w:r w:rsidRPr="004B666C">
        <w:rPr>
          <w:rFonts w:ascii="Arial" w:hAnsi="Arial" w:cs="Arial"/>
          <w:bCs/>
        </w:rPr>
        <w:t xml:space="preserve"> </w:t>
      </w:r>
      <w:r w:rsidR="00C37F68" w:rsidRPr="00C37F68">
        <w:rPr>
          <w:rFonts w:ascii="Arial" w:hAnsi="Arial" w:cs="Arial"/>
          <w:bCs/>
          <w:lang w:eastAsia="zh-CN"/>
        </w:rPr>
        <w:t>February</w:t>
      </w:r>
      <w:r w:rsidR="00C37F68">
        <w:rPr>
          <w:rFonts w:ascii="Arial" w:hAnsi="Arial" w:cs="Arial"/>
          <w:bCs/>
          <w:lang w:eastAsia="zh-CN"/>
        </w:rPr>
        <w:t>- 1 March</w:t>
      </w:r>
      <w:r w:rsidRPr="004B666C">
        <w:rPr>
          <w:rFonts w:ascii="Arial" w:hAnsi="Arial" w:cs="Arial"/>
          <w:bCs/>
        </w:rPr>
        <w:t xml:space="preserve"> 202</w:t>
      </w:r>
      <w:r w:rsidR="00C37F68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  <w:r w:rsidR="00C37F68">
        <w:rPr>
          <w:rFonts w:ascii="Arial" w:hAnsi="Arial" w:cs="Arial"/>
          <w:bCs/>
        </w:rPr>
        <w:t>Athens</w:t>
      </w:r>
      <w:r w:rsidRPr="004B666C">
        <w:rPr>
          <w:rFonts w:ascii="Arial" w:hAnsi="Arial" w:cs="Arial"/>
          <w:bCs/>
        </w:rPr>
        <w:t xml:space="preserve">, </w:t>
      </w:r>
      <w:r w:rsidR="00C37F68">
        <w:rPr>
          <w:rFonts w:ascii="Arial" w:hAnsi="Arial" w:cs="Arial"/>
          <w:bCs/>
        </w:rPr>
        <w:t>GR</w:t>
      </w:r>
    </w:p>
    <w:bookmarkEnd w:id="2"/>
    <w:p w14:paraId="3CB0663B" w14:textId="77777777" w:rsidR="00412860" w:rsidRPr="00412860" w:rsidRDefault="00412860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</w:p>
    <w:sectPr w:rsidR="00412860" w:rsidRPr="0041286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23190" w14:textId="77777777" w:rsidR="009D1A54" w:rsidRDefault="009D1A54">
      <w:r>
        <w:separator/>
      </w:r>
    </w:p>
  </w:endnote>
  <w:endnote w:type="continuationSeparator" w:id="0">
    <w:p w14:paraId="5F985402" w14:textId="77777777" w:rsidR="009D1A54" w:rsidRDefault="009D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DD1E" w14:textId="77777777" w:rsidR="009D1A54" w:rsidRDefault="009D1A54">
      <w:r>
        <w:separator/>
      </w:r>
    </w:p>
  </w:footnote>
  <w:footnote w:type="continuationSeparator" w:id="0">
    <w:p w14:paraId="20EB5DF9" w14:textId="77777777" w:rsidR="009D1A54" w:rsidRDefault="009D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2485721">
    <w:abstractNumId w:val="19"/>
  </w:num>
  <w:num w:numId="2" w16cid:durableId="1305311446">
    <w:abstractNumId w:val="16"/>
  </w:num>
  <w:num w:numId="3" w16cid:durableId="265695519">
    <w:abstractNumId w:val="15"/>
  </w:num>
  <w:num w:numId="4" w16cid:durableId="1373766315">
    <w:abstractNumId w:val="14"/>
  </w:num>
  <w:num w:numId="5" w16cid:durableId="490214877">
    <w:abstractNumId w:val="9"/>
  </w:num>
  <w:num w:numId="6" w16cid:durableId="1390610572">
    <w:abstractNumId w:val="7"/>
  </w:num>
  <w:num w:numId="7" w16cid:durableId="1285623632">
    <w:abstractNumId w:val="6"/>
  </w:num>
  <w:num w:numId="8" w16cid:durableId="844176187">
    <w:abstractNumId w:val="5"/>
  </w:num>
  <w:num w:numId="9" w16cid:durableId="2145536530">
    <w:abstractNumId w:val="4"/>
  </w:num>
  <w:num w:numId="10" w16cid:durableId="373233639">
    <w:abstractNumId w:val="8"/>
  </w:num>
  <w:num w:numId="11" w16cid:durableId="473791648">
    <w:abstractNumId w:val="3"/>
  </w:num>
  <w:num w:numId="12" w16cid:durableId="786314126">
    <w:abstractNumId w:val="2"/>
  </w:num>
  <w:num w:numId="13" w16cid:durableId="2065373252">
    <w:abstractNumId w:val="1"/>
  </w:num>
  <w:num w:numId="14" w16cid:durableId="1855806903">
    <w:abstractNumId w:val="0"/>
  </w:num>
  <w:num w:numId="15" w16cid:durableId="569079034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6446194">
    <w:abstractNumId w:val="18"/>
  </w:num>
  <w:num w:numId="17" w16cid:durableId="1251699969">
    <w:abstractNumId w:val="13"/>
  </w:num>
  <w:num w:numId="18" w16cid:durableId="2133745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309497">
    <w:abstractNumId w:val="17"/>
  </w:num>
  <w:num w:numId="20" w16cid:durableId="126576870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09085379">
    <w:abstractNumId w:val="10"/>
  </w:num>
  <w:num w:numId="22" w16cid:durableId="1235698038">
    <w:abstractNumId w:val="24"/>
  </w:num>
  <w:num w:numId="23" w16cid:durableId="1517311403">
    <w:abstractNumId w:val="21"/>
  </w:num>
  <w:num w:numId="24" w16cid:durableId="24060095">
    <w:abstractNumId w:val="22"/>
  </w:num>
  <w:num w:numId="25" w16cid:durableId="32578864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2sLQwNTe0MDE3MTFS0lEKTi0uzszPAykwrQUAItUU+CwAAAA="/>
  </w:docVars>
  <w:rsids>
    <w:rsidRoot w:val="00923E7C"/>
    <w:rsid w:val="000008AB"/>
    <w:rsid w:val="000058C5"/>
    <w:rsid w:val="000138DC"/>
    <w:rsid w:val="00017D77"/>
    <w:rsid w:val="0002381C"/>
    <w:rsid w:val="00023B55"/>
    <w:rsid w:val="00027ACA"/>
    <w:rsid w:val="000343B5"/>
    <w:rsid w:val="00034C83"/>
    <w:rsid w:val="00035929"/>
    <w:rsid w:val="00035BDB"/>
    <w:rsid w:val="0003788C"/>
    <w:rsid w:val="00037A0B"/>
    <w:rsid w:val="00040FB0"/>
    <w:rsid w:val="000437CA"/>
    <w:rsid w:val="00045F7E"/>
    <w:rsid w:val="000469EC"/>
    <w:rsid w:val="00051181"/>
    <w:rsid w:val="00053428"/>
    <w:rsid w:val="000570DE"/>
    <w:rsid w:val="00061460"/>
    <w:rsid w:val="00064790"/>
    <w:rsid w:val="00067F9F"/>
    <w:rsid w:val="0007117A"/>
    <w:rsid w:val="000721CE"/>
    <w:rsid w:val="00072654"/>
    <w:rsid w:val="000732BB"/>
    <w:rsid w:val="00074E63"/>
    <w:rsid w:val="0007772E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17B29"/>
    <w:rsid w:val="00120B25"/>
    <w:rsid w:val="00124052"/>
    <w:rsid w:val="0012549A"/>
    <w:rsid w:val="00125FC0"/>
    <w:rsid w:val="001323EF"/>
    <w:rsid w:val="00133727"/>
    <w:rsid w:val="00143E1E"/>
    <w:rsid w:val="00143E8B"/>
    <w:rsid w:val="001451E4"/>
    <w:rsid w:val="00155410"/>
    <w:rsid w:val="00155690"/>
    <w:rsid w:val="00160375"/>
    <w:rsid w:val="001608BF"/>
    <w:rsid w:val="001633EF"/>
    <w:rsid w:val="00164029"/>
    <w:rsid w:val="001708ED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0C9"/>
    <w:rsid w:val="001C5D0D"/>
    <w:rsid w:val="001D02D5"/>
    <w:rsid w:val="001E0828"/>
    <w:rsid w:val="001E31B8"/>
    <w:rsid w:val="001E3DF9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5FF1"/>
    <w:rsid w:val="0028121D"/>
    <w:rsid w:val="00283204"/>
    <w:rsid w:val="002860F3"/>
    <w:rsid w:val="002A5678"/>
    <w:rsid w:val="002A6D0A"/>
    <w:rsid w:val="002B0FD0"/>
    <w:rsid w:val="002B7590"/>
    <w:rsid w:val="002C2B7F"/>
    <w:rsid w:val="002C5DC9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0979"/>
    <w:rsid w:val="0039685F"/>
    <w:rsid w:val="003A04F3"/>
    <w:rsid w:val="003A1AC7"/>
    <w:rsid w:val="003A43BF"/>
    <w:rsid w:val="003A4C56"/>
    <w:rsid w:val="003B1D50"/>
    <w:rsid w:val="003C0441"/>
    <w:rsid w:val="003C527D"/>
    <w:rsid w:val="003E0AB4"/>
    <w:rsid w:val="003E1F66"/>
    <w:rsid w:val="003E6A1E"/>
    <w:rsid w:val="003F35B1"/>
    <w:rsid w:val="003F4EB5"/>
    <w:rsid w:val="00401229"/>
    <w:rsid w:val="00403772"/>
    <w:rsid w:val="00403BC2"/>
    <w:rsid w:val="0040616E"/>
    <w:rsid w:val="00412860"/>
    <w:rsid w:val="00414DFA"/>
    <w:rsid w:val="00422470"/>
    <w:rsid w:val="004234FF"/>
    <w:rsid w:val="0043503C"/>
    <w:rsid w:val="0043617E"/>
    <w:rsid w:val="00445241"/>
    <w:rsid w:val="004502C8"/>
    <w:rsid w:val="00453C30"/>
    <w:rsid w:val="00455339"/>
    <w:rsid w:val="00463675"/>
    <w:rsid w:val="00463AEA"/>
    <w:rsid w:val="00466C90"/>
    <w:rsid w:val="00474399"/>
    <w:rsid w:val="00486929"/>
    <w:rsid w:val="00486A8E"/>
    <w:rsid w:val="00487849"/>
    <w:rsid w:val="004A438A"/>
    <w:rsid w:val="004A44F2"/>
    <w:rsid w:val="004B081A"/>
    <w:rsid w:val="004B43FA"/>
    <w:rsid w:val="004B666C"/>
    <w:rsid w:val="004B6D78"/>
    <w:rsid w:val="004C3F5A"/>
    <w:rsid w:val="004C4DCF"/>
    <w:rsid w:val="004C5D4E"/>
    <w:rsid w:val="004C721D"/>
    <w:rsid w:val="004F0868"/>
    <w:rsid w:val="004F10C3"/>
    <w:rsid w:val="004F1F4B"/>
    <w:rsid w:val="004F6953"/>
    <w:rsid w:val="004F78AF"/>
    <w:rsid w:val="0050017C"/>
    <w:rsid w:val="005019B7"/>
    <w:rsid w:val="00507006"/>
    <w:rsid w:val="00507C7C"/>
    <w:rsid w:val="00513A7D"/>
    <w:rsid w:val="005147B7"/>
    <w:rsid w:val="00515D55"/>
    <w:rsid w:val="00515F18"/>
    <w:rsid w:val="00521731"/>
    <w:rsid w:val="00524DC5"/>
    <w:rsid w:val="00526BA0"/>
    <w:rsid w:val="005402DE"/>
    <w:rsid w:val="005452A6"/>
    <w:rsid w:val="00550696"/>
    <w:rsid w:val="00554C0A"/>
    <w:rsid w:val="005565FD"/>
    <w:rsid w:val="00560DDA"/>
    <w:rsid w:val="00567D4C"/>
    <w:rsid w:val="005733BD"/>
    <w:rsid w:val="005749DC"/>
    <w:rsid w:val="00580D1A"/>
    <w:rsid w:val="00583AA1"/>
    <w:rsid w:val="00584B08"/>
    <w:rsid w:val="00584CC4"/>
    <w:rsid w:val="00586ED8"/>
    <w:rsid w:val="0058700B"/>
    <w:rsid w:val="00595C3A"/>
    <w:rsid w:val="00595F0B"/>
    <w:rsid w:val="005A2543"/>
    <w:rsid w:val="005B1A0A"/>
    <w:rsid w:val="005B32CC"/>
    <w:rsid w:val="005C2098"/>
    <w:rsid w:val="005C2945"/>
    <w:rsid w:val="005C348F"/>
    <w:rsid w:val="005C388A"/>
    <w:rsid w:val="005C71BE"/>
    <w:rsid w:val="005C75BB"/>
    <w:rsid w:val="005D319B"/>
    <w:rsid w:val="005D48DB"/>
    <w:rsid w:val="005D49BF"/>
    <w:rsid w:val="005D68A3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03B8E"/>
    <w:rsid w:val="00611632"/>
    <w:rsid w:val="006152FE"/>
    <w:rsid w:val="00634F8F"/>
    <w:rsid w:val="006353B0"/>
    <w:rsid w:val="00640B3D"/>
    <w:rsid w:val="00641C3B"/>
    <w:rsid w:val="00642FA3"/>
    <w:rsid w:val="00654758"/>
    <w:rsid w:val="00657801"/>
    <w:rsid w:val="0066239B"/>
    <w:rsid w:val="00667405"/>
    <w:rsid w:val="0066778D"/>
    <w:rsid w:val="006804FF"/>
    <w:rsid w:val="00681E81"/>
    <w:rsid w:val="0068448D"/>
    <w:rsid w:val="006865B9"/>
    <w:rsid w:val="00687A0B"/>
    <w:rsid w:val="006924AC"/>
    <w:rsid w:val="00693639"/>
    <w:rsid w:val="00696BBB"/>
    <w:rsid w:val="006A56D9"/>
    <w:rsid w:val="006B03BA"/>
    <w:rsid w:val="006B0519"/>
    <w:rsid w:val="006B3928"/>
    <w:rsid w:val="006B3FEB"/>
    <w:rsid w:val="006C2808"/>
    <w:rsid w:val="006C2CA1"/>
    <w:rsid w:val="006D020E"/>
    <w:rsid w:val="006D0B09"/>
    <w:rsid w:val="006E102C"/>
    <w:rsid w:val="006E17C7"/>
    <w:rsid w:val="006E377B"/>
    <w:rsid w:val="006E5ACE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56AD"/>
    <w:rsid w:val="007177C3"/>
    <w:rsid w:val="0072149A"/>
    <w:rsid w:val="00722E3D"/>
    <w:rsid w:val="00726FC3"/>
    <w:rsid w:val="00731856"/>
    <w:rsid w:val="007328DA"/>
    <w:rsid w:val="007338E3"/>
    <w:rsid w:val="00735EB3"/>
    <w:rsid w:val="007403F2"/>
    <w:rsid w:val="00741315"/>
    <w:rsid w:val="00741528"/>
    <w:rsid w:val="00746BF2"/>
    <w:rsid w:val="00750C24"/>
    <w:rsid w:val="0076359C"/>
    <w:rsid w:val="00763CBF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B4138"/>
    <w:rsid w:val="007C04E0"/>
    <w:rsid w:val="007C0C3E"/>
    <w:rsid w:val="007C6B0A"/>
    <w:rsid w:val="007C6BA4"/>
    <w:rsid w:val="007E1232"/>
    <w:rsid w:val="007E313F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2A9D"/>
    <w:rsid w:val="008550C8"/>
    <w:rsid w:val="0085707B"/>
    <w:rsid w:val="008612BF"/>
    <w:rsid w:val="0086314B"/>
    <w:rsid w:val="00866E1F"/>
    <w:rsid w:val="008723EC"/>
    <w:rsid w:val="00875326"/>
    <w:rsid w:val="00877937"/>
    <w:rsid w:val="0088623A"/>
    <w:rsid w:val="008864F0"/>
    <w:rsid w:val="00887000"/>
    <w:rsid w:val="0089275E"/>
    <w:rsid w:val="008952C6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07CE7"/>
    <w:rsid w:val="00917874"/>
    <w:rsid w:val="00923E7C"/>
    <w:rsid w:val="00932CF0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56FB3"/>
    <w:rsid w:val="00961AAE"/>
    <w:rsid w:val="00972D66"/>
    <w:rsid w:val="00975623"/>
    <w:rsid w:val="00982F66"/>
    <w:rsid w:val="00985D6E"/>
    <w:rsid w:val="00990913"/>
    <w:rsid w:val="00991682"/>
    <w:rsid w:val="00993EFC"/>
    <w:rsid w:val="00994F03"/>
    <w:rsid w:val="009A3EAB"/>
    <w:rsid w:val="009A7E2B"/>
    <w:rsid w:val="009B1C60"/>
    <w:rsid w:val="009B64F6"/>
    <w:rsid w:val="009C2896"/>
    <w:rsid w:val="009C3929"/>
    <w:rsid w:val="009C3A6A"/>
    <w:rsid w:val="009C4D8A"/>
    <w:rsid w:val="009D1A54"/>
    <w:rsid w:val="009D2D6A"/>
    <w:rsid w:val="009D712F"/>
    <w:rsid w:val="009E4E25"/>
    <w:rsid w:val="009E7626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47A91"/>
    <w:rsid w:val="00A53C70"/>
    <w:rsid w:val="00A54856"/>
    <w:rsid w:val="00A66908"/>
    <w:rsid w:val="00A67772"/>
    <w:rsid w:val="00A702ED"/>
    <w:rsid w:val="00A70DE6"/>
    <w:rsid w:val="00A7348D"/>
    <w:rsid w:val="00A83C13"/>
    <w:rsid w:val="00A85F3F"/>
    <w:rsid w:val="00A87BAA"/>
    <w:rsid w:val="00A9115E"/>
    <w:rsid w:val="00A91F08"/>
    <w:rsid w:val="00A9214C"/>
    <w:rsid w:val="00AB1259"/>
    <w:rsid w:val="00AB2EF2"/>
    <w:rsid w:val="00AB5FD4"/>
    <w:rsid w:val="00AB7754"/>
    <w:rsid w:val="00AC02FC"/>
    <w:rsid w:val="00AC079B"/>
    <w:rsid w:val="00AC616E"/>
    <w:rsid w:val="00AD10B1"/>
    <w:rsid w:val="00AD24C0"/>
    <w:rsid w:val="00AD2B83"/>
    <w:rsid w:val="00AD407B"/>
    <w:rsid w:val="00AD4698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36B7"/>
    <w:rsid w:val="00B04A41"/>
    <w:rsid w:val="00B05822"/>
    <w:rsid w:val="00B1178D"/>
    <w:rsid w:val="00B144F4"/>
    <w:rsid w:val="00B15E00"/>
    <w:rsid w:val="00B30BB0"/>
    <w:rsid w:val="00B3242C"/>
    <w:rsid w:val="00B36BAA"/>
    <w:rsid w:val="00B379E5"/>
    <w:rsid w:val="00B40EE9"/>
    <w:rsid w:val="00B457BE"/>
    <w:rsid w:val="00B5232C"/>
    <w:rsid w:val="00B52655"/>
    <w:rsid w:val="00B564E7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A4F76"/>
    <w:rsid w:val="00BB06A2"/>
    <w:rsid w:val="00BB1812"/>
    <w:rsid w:val="00BB2318"/>
    <w:rsid w:val="00BB38E8"/>
    <w:rsid w:val="00BB563D"/>
    <w:rsid w:val="00BC0431"/>
    <w:rsid w:val="00BC2AC9"/>
    <w:rsid w:val="00BC6318"/>
    <w:rsid w:val="00BD0804"/>
    <w:rsid w:val="00BD1597"/>
    <w:rsid w:val="00BD571E"/>
    <w:rsid w:val="00BE1349"/>
    <w:rsid w:val="00BE2926"/>
    <w:rsid w:val="00BE4308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04E0"/>
    <w:rsid w:val="00C238FE"/>
    <w:rsid w:val="00C242AC"/>
    <w:rsid w:val="00C2569D"/>
    <w:rsid w:val="00C308E7"/>
    <w:rsid w:val="00C33DF9"/>
    <w:rsid w:val="00C36253"/>
    <w:rsid w:val="00C37F68"/>
    <w:rsid w:val="00C40DF6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76DE5"/>
    <w:rsid w:val="00C83994"/>
    <w:rsid w:val="00C85B4B"/>
    <w:rsid w:val="00C8719C"/>
    <w:rsid w:val="00C90666"/>
    <w:rsid w:val="00C94A18"/>
    <w:rsid w:val="00CA2FB0"/>
    <w:rsid w:val="00CA57F8"/>
    <w:rsid w:val="00CB0436"/>
    <w:rsid w:val="00CB11AE"/>
    <w:rsid w:val="00CB1896"/>
    <w:rsid w:val="00CB4A10"/>
    <w:rsid w:val="00CC5B75"/>
    <w:rsid w:val="00CD1B51"/>
    <w:rsid w:val="00CD53AA"/>
    <w:rsid w:val="00CD5426"/>
    <w:rsid w:val="00CF017F"/>
    <w:rsid w:val="00CF1080"/>
    <w:rsid w:val="00CF6409"/>
    <w:rsid w:val="00D00F2F"/>
    <w:rsid w:val="00D02BBE"/>
    <w:rsid w:val="00D03226"/>
    <w:rsid w:val="00D12BEA"/>
    <w:rsid w:val="00D138A6"/>
    <w:rsid w:val="00D13C22"/>
    <w:rsid w:val="00D24DCF"/>
    <w:rsid w:val="00D3291E"/>
    <w:rsid w:val="00D36BBA"/>
    <w:rsid w:val="00D46D71"/>
    <w:rsid w:val="00D46D9E"/>
    <w:rsid w:val="00D50B6C"/>
    <w:rsid w:val="00D53018"/>
    <w:rsid w:val="00D53978"/>
    <w:rsid w:val="00D576F5"/>
    <w:rsid w:val="00D6309A"/>
    <w:rsid w:val="00D676CD"/>
    <w:rsid w:val="00D7003E"/>
    <w:rsid w:val="00D71C93"/>
    <w:rsid w:val="00D836B7"/>
    <w:rsid w:val="00D846BE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5570"/>
    <w:rsid w:val="00E06B92"/>
    <w:rsid w:val="00E10990"/>
    <w:rsid w:val="00E11863"/>
    <w:rsid w:val="00E14A71"/>
    <w:rsid w:val="00E16BBB"/>
    <w:rsid w:val="00E17C4C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EF7E19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473B9"/>
    <w:rsid w:val="00F51111"/>
    <w:rsid w:val="00F56D52"/>
    <w:rsid w:val="00F57673"/>
    <w:rsid w:val="00F618A7"/>
    <w:rsid w:val="00F6243C"/>
    <w:rsid w:val="00F6632F"/>
    <w:rsid w:val="00F6671F"/>
    <w:rsid w:val="00F6741A"/>
    <w:rsid w:val="00F72B97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635"/>
    <w:rsid w:val="00FA0E12"/>
    <w:rsid w:val="00FA3787"/>
    <w:rsid w:val="00FA47D4"/>
    <w:rsid w:val="00FA592C"/>
    <w:rsid w:val="00FA6F76"/>
    <w:rsid w:val="00FC1CFE"/>
    <w:rsid w:val="00FC3211"/>
    <w:rsid w:val="00FC6EFE"/>
    <w:rsid w:val="00FD1ADE"/>
    <w:rsid w:val="00FD1F1F"/>
    <w:rsid w:val="00FD3943"/>
    <w:rsid w:val="00FD3AAE"/>
    <w:rsid w:val="00FD44F4"/>
    <w:rsid w:val="00FE0819"/>
    <w:rsid w:val="00FE4DE4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3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.cai@nokia-sbel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Cai Mao(Simon)</cp:lastModifiedBy>
  <cp:revision>6</cp:revision>
  <cp:lastPrinted>2002-04-23T07:10:00Z</cp:lastPrinted>
  <dcterms:created xsi:type="dcterms:W3CDTF">2023-11-03T19:40:00Z</dcterms:created>
  <dcterms:modified xsi:type="dcterms:W3CDTF">2023-11-03T22:22:00Z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